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60798F12" w:rsidR="00B74823" w:rsidRDefault="00E375CA" w:rsidP="00B74823">
      <w:pPr>
        <w:jc w:val="center"/>
      </w:pPr>
      <w:r>
        <w:t>Ju</w:t>
      </w:r>
      <w:r w:rsidR="009344C5">
        <w:t>ly 12</w:t>
      </w:r>
      <w:r w:rsidR="00A560F9">
        <w:t>, 2021</w:t>
      </w:r>
    </w:p>
    <w:p w14:paraId="17C0A23F" w14:textId="77777777" w:rsidR="003215D9" w:rsidRPr="001401FA" w:rsidRDefault="003215D9" w:rsidP="003215D9">
      <w:pPr>
        <w:ind w:left="0"/>
        <w:rPr>
          <w:sz w:val="22"/>
          <w:szCs w:val="22"/>
        </w:rPr>
      </w:pPr>
    </w:p>
    <w:p w14:paraId="41EF6772" w14:textId="1833593E"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9344C5">
        <w:rPr>
          <w:sz w:val="19"/>
          <w:szCs w:val="19"/>
        </w:rPr>
        <w:t>2</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E375CA">
        <w:rPr>
          <w:sz w:val="19"/>
          <w:szCs w:val="19"/>
        </w:rPr>
        <w:t xml:space="preserve"> and </w:t>
      </w:r>
      <w:r w:rsidR="009344C5">
        <w:rPr>
          <w:sz w:val="19"/>
          <w:szCs w:val="19"/>
        </w:rPr>
        <w:t>John Emerick</w:t>
      </w:r>
      <w:r w:rsidR="00913630">
        <w:rPr>
          <w:sz w:val="19"/>
          <w:szCs w:val="19"/>
        </w:rPr>
        <w:t>.</w:t>
      </w:r>
      <w:r w:rsidR="00802887" w:rsidRPr="00802F74">
        <w:rPr>
          <w:sz w:val="19"/>
          <w:szCs w:val="19"/>
        </w:rPr>
        <w:t xml:space="preserve"> </w:t>
      </w:r>
      <w:r w:rsidR="00BF136C"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C93A96">
        <w:rPr>
          <w:sz w:val="19"/>
          <w:szCs w:val="19"/>
        </w:rPr>
        <w:t xml:space="preserve">Brent Kleinwolterink, </w:t>
      </w:r>
      <w:r w:rsidR="00E375CA">
        <w:rPr>
          <w:sz w:val="19"/>
          <w:szCs w:val="19"/>
        </w:rPr>
        <w:t xml:space="preserve">Shane Johnson, and </w:t>
      </w:r>
      <w:r w:rsidR="009344C5">
        <w:rPr>
          <w:sz w:val="19"/>
          <w:szCs w:val="19"/>
        </w:rPr>
        <w:t>Dwayne Bonestroo</w:t>
      </w:r>
      <w:r w:rsidR="003A70DF">
        <w:rPr>
          <w:sz w:val="19"/>
          <w:szCs w:val="19"/>
        </w:rPr>
        <w:t>.</w:t>
      </w:r>
      <w:r w:rsidR="004050BB">
        <w:rPr>
          <w:sz w:val="19"/>
          <w:szCs w:val="19"/>
        </w:rPr>
        <w:t xml:space="preserve"> </w:t>
      </w:r>
      <w:r w:rsidR="00913630">
        <w:rPr>
          <w:sz w:val="19"/>
          <w:szCs w:val="19"/>
        </w:rPr>
        <w:t xml:space="preserve"> </w:t>
      </w:r>
      <w:r w:rsidR="00E375CA">
        <w:rPr>
          <w:sz w:val="19"/>
          <w:szCs w:val="19"/>
        </w:rPr>
        <w:t>Absent w</w:t>
      </w:r>
      <w:r w:rsidR="009344C5">
        <w:rPr>
          <w:sz w:val="19"/>
          <w:szCs w:val="19"/>
        </w:rPr>
        <w:t>as</w:t>
      </w:r>
      <w:r w:rsidR="00E375CA">
        <w:rPr>
          <w:sz w:val="19"/>
          <w:szCs w:val="19"/>
        </w:rPr>
        <w:t xml:space="preserve"> </w:t>
      </w:r>
      <w:r w:rsidR="009344C5">
        <w:rPr>
          <w:sz w:val="19"/>
          <w:szCs w:val="19"/>
        </w:rPr>
        <w:t>Kim Wielenga</w:t>
      </w:r>
      <w:r w:rsidR="00134EB0">
        <w:rPr>
          <w:sz w:val="19"/>
          <w:szCs w:val="19"/>
        </w:rPr>
        <w:t>.</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736A0776"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9344C5">
        <w:rPr>
          <w:sz w:val="19"/>
          <w:szCs w:val="19"/>
        </w:rPr>
        <w:t>Emerick</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9344C5">
        <w:rPr>
          <w:sz w:val="19"/>
          <w:szCs w:val="19"/>
        </w:rPr>
        <w:t>Te Slaa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E375CA">
        <w:rPr>
          <w:sz w:val="19"/>
          <w:szCs w:val="19"/>
        </w:rPr>
        <w:t>3</w:t>
      </w:r>
      <w:r w:rsidRPr="00802F74">
        <w:rPr>
          <w:sz w:val="19"/>
          <w:szCs w:val="19"/>
        </w:rPr>
        <w:t>-0.</w:t>
      </w:r>
    </w:p>
    <w:p w14:paraId="0064BCF0" w14:textId="33B0F551" w:rsidR="00F32248" w:rsidRPr="00802F74" w:rsidRDefault="00F32248" w:rsidP="00B2182B">
      <w:pPr>
        <w:ind w:left="0"/>
        <w:rPr>
          <w:sz w:val="19"/>
          <w:szCs w:val="19"/>
        </w:rPr>
      </w:pPr>
    </w:p>
    <w:p w14:paraId="4A4419C2" w14:textId="43D12850" w:rsidR="00A22C7A"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134EB0">
        <w:rPr>
          <w:sz w:val="19"/>
          <w:szCs w:val="19"/>
        </w:rPr>
        <w:t>Van Roekel</w:t>
      </w:r>
      <w:r w:rsidR="00694955">
        <w:rPr>
          <w:sz w:val="19"/>
          <w:szCs w:val="19"/>
        </w:rPr>
        <w:t xml:space="preserve"> </w:t>
      </w:r>
      <w:r w:rsidRPr="00802F74">
        <w:rPr>
          <w:sz w:val="19"/>
          <w:szCs w:val="19"/>
        </w:rPr>
        <w:t xml:space="preserve">and supported by </w:t>
      </w:r>
      <w:r w:rsidR="00E375CA">
        <w:rPr>
          <w:sz w:val="19"/>
          <w:szCs w:val="19"/>
        </w:rPr>
        <w:t>Te Slaa</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134EB0">
        <w:rPr>
          <w:sz w:val="19"/>
          <w:szCs w:val="19"/>
        </w:rPr>
        <w:t xml:space="preserve">June </w:t>
      </w:r>
      <w:r w:rsidR="009344C5">
        <w:rPr>
          <w:sz w:val="19"/>
          <w:szCs w:val="19"/>
        </w:rPr>
        <w:t>28</w:t>
      </w:r>
      <w:r w:rsidR="00C93A96">
        <w:rPr>
          <w:sz w:val="19"/>
          <w:szCs w:val="19"/>
        </w:rPr>
        <w:t xml:space="preserve">, </w:t>
      </w:r>
      <w:r w:rsidR="006D51F9" w:rsidRPr="00802F74">
        <w:rPr>
          <w:sz w:val="19"/>
          <w:szCs w:val="19"/>
        </w:rPr>
        <w:t>2021</w:t>
      </w:r>
      <w:r w:rsidR="00694955">
        <w:rPr>
          <w:sz w:val="19"/>
          <w:szCs w:val="19"/>
        </w:rPr>
        <w:t xml:space="preserve">, </w:t>
      </w:r>
      <w:r w:rsidR="00E375CA">
        <w:rPr>
          <w:sz w:val="19"/>
          <w:szCs w:val="19"/>
        </w:rPr>
        <w:t>Ju</w:t>
      </w:r>
      <w:r w:rsidR="009344C5">
        <w:rPr>
          <w:sz w:val="19"/>
          <w:szCs w:val="19"/>
        </w:rPr>
        <w:t>ly</w:t>
      </w:r>
      <w:r w:rsidR="00E375CA">
        <w:rPr>
          <w:sz w:val="19"/>
          <w:szCs w:val="19"/>
        </w:rPr>
        <w:t xml:space="preserve"> claims report </w:t>
      </w:r>
      <w:r w:rsidR="009344C5">
        <w:rPr>
          <w:sz w:val="19"/>
          <w:szCs w:val="19"/>
        </w:rPr>
        <w:t>1</w:t>
      </w:r>
      <w:r w:rsidR="00134EB0">
        <w:rPr>
          <w:sz w:val="19"/>
          <w:szCs w:val="19"/>
        </w:rPr>
        <w:t xml:space="preserve"> and </w:t>
      </w:r>
      <w:r w:rsidR="009344C5">
        <w:rPr>
          <w:sz w:val="19"/>
          <w:szCs w:val="19"/>
        </w:rPr>
        <w:t>fiscal year financial report</w:t>
      </w:r>
      <w:r w:rsidR="00914102">
        <w:rPr>
          <w:sz w:val="19"/>
          <w:szCs w:val="19"/>
        </w:rPr>
        <w:t>s</w:t>
      </w:r>
      <w:r w:rsidR="00E375CA">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E375CA">
        <w:rPr>
          <w:sz w:val="19"/>
          <w:szCs w:val="19"/>
        </w:rPr>
        <w:t>3</w:t>
      </w:r>
      <w:r w:rsidR="009B6146" w:rsidRPr="00802F74">
        <w:rPr>
          <w:sz w:val="19"/>
          <w:szCs w:val="19"/>
        </w:rPr>
        <w:t>-0.</w:t>
      </w:r>
    </w:p>
    <w:p w14:paraId="64803014" w14:textId="24C152C6" w:rsidR="00694955" w:rsidRDefault="00694955" w:rsidP="00B2182B">
      <w:pPr>
        <w:ind w:left="0"/>
        <w:rPr>
          <w:sz w:val="19"/>
          <w:szCs w:val="19"/>
        </w:rPr>
      </w:pPr>
    </w:p>
    <w:p w14:paraId="18505F87" w14:textId="56CC72A7" w:rsidR="009344C5" w:rsidRDefault="009344C5" w:rsidP="00B2182B">
      <w:pPr>
        <w:ind w:left="0"/>
        <w:rPr>
          <w:sz w:val="19"/>
          <w:szCs w:val="19"/>
        </w:rPr>
      </w:pPr>
      <w:r>
        <w:rPr>
          <w:sz w:val="19"/>
          <w:szCs w:val="19"/>
        </w:rPr>
        <w:t>Eric Rankin joined the meeting at 5:07 pm.</w:t>
      </w:r>
    </w:p>
    <w:p w14:paraId="27EAEA04" w14:textId="77777777" w:rsidR="009344C5" w:rsidRDefault="009344C5" w:rsidP="00B2182B">
      <w:pPr>
        <w:ind w:left="0"/>
        <w:rPr>
          <w:sz w:val="19"/>
          <w:szCs w:val="19"/>
        </w:rPr>
      </w:pPr>
    </w:p>
    <w:p w14:paraId="1814B9D8" w14:textId="5E6D733E" w:rsidR="00134EB0" w:rsidRDefault="009344C5" w:rsidP="00B2182B">
      <w:pPr>
        <w:ind w:left="0"/>
        <w:rPr>
          <w:sz w:val="19"/>
          <w:szCs w:val="19"/>
        </w:rPr>
      </w:pPr>
      <w:r>
        <w:rPr>
          <w:sz w:val="19"/>
          <w:szCs w:val="19"/>
        </w:rPr>
        <w:t>A motion was made by Rankin and supported by Van Roekel to approve the DGR Task Order for the Water Blending Building Engineering Services.  Motion carried 4-0.</w:t>
      </w:r>
    </w:p>
    <w:p w14:paraId="042CF366" w14:textId="7C57494E" w:rsidR="00134EB0" w:rsidRDefault="00134EB0" w:rsidP="00E93651">
      <w:pPr>
        <w:pStyle w:val="NormalWeb"/>
        <w:rPr>
          <w:rFonts w:ascii="Times New Roman" w:hAnsi="Times New Roman" w:cs="Times New Roman"/>
          <w:sz w:val="19"/>
          <w:szCs w:val="19"/>
        </w:rPr>
      </w:pPr>
    </w:p>
    <w:p w14:paraId="7D286A1A" w14:textId="220404D1" w:rsidR="009344C5" w:rsidRDefault="009344C5" w:rsidP="00E93651">
      <w:pPr>
        <w:pStyle w:val="NormalWeb"/>
        <w:rPr>
          <w:rFonts w:ascii="Times New Roman" w:hAnsi="Times New Roman" w:cs="Times New Roman"/>
          <w:sz w:val="19"/>
          <w:szCs w:val="19"/>
        </w:rPr>
      </w:pPr>
      <w:r>
        <w:rPr>
          <w:rFonts w:ascii="Times New Roman" w:hAnsi="Times New Roman" w:cs="Times New Roman"/>
          <w:sz w:val="19"/>
          <w:szCs w:val="19"/>
        </w:rPr>
        <w:t>A motion was made by Emerick and supported by Te Slaa to approve Resolution 071421A, 2021 GO Bond, a resolution authorizing paying agent &amp; approving execution of the agreement.  Roll call vote was as follows:  Ayes – Emerick, Rankin, Te Slaa and Van Roekel.  Nays – none.  Mayor Moss declared the resolution adopted.</w:t>
      </w:r>
    </w:p>
    <w:p w14:paraId="23FC14C7" w14:textId="77777777" w:rsidR="009344C5" w:rsidRDefault="009344C5" w:rsidP="00E93651">
      <w:pPr>
        <w:pStyle w:val="NormalWeb"/>
        <w:rPr>
          <w:rFonts w:ascii="Times New Roman" w:hAnsi="Times New Roman" w:cs="Times New Roman"/>
          <w:sz w:val="19"/>
          <w:szCs w:val="19"/>
        </w:rPr>
      </w:pPr>
    </w:p>
    <w:p w14:paraId="79C9334C" w14:textId="77777777" w:rsidR="009344C5" w:rsidRDefault="009344C5" w:rsidP="00E93651">
      <w:pPr>
        <w:pStyle w:val="NormalWeb"/>
        <w:rPr>
          <w:rFonts w:ascii="Times New Roman" w:hAnsi="Times New Roman" w:cs="Times New Roman"/>
          <w:sz w:val="19"/>
          <w:szCs w:val="19"/>
        </w:rPr>
      </w:pPr>
      <w:r>
        <w:rPr>
          <w:rFonts w:ascii="Times New Roman" w:hAnsi="Times New Roman" w:cs="Times New Roman"/>
          <w:sz w:val="19"/>
          <w:szCs w:val="19"/>
        </w:rPr>
        <w:t>A motion was made by Te Slaa and supported by Emerick to approve Resolution 071421B, 2021A GO Bond, a resolution authorizing Loan Agreement.  Roll call vote was as follows:  Ayes – Van Roekel, Te Slaa, Rankin and Emerick.   Nays – none.  Mayor Moss declared the resolution adopted.</w:t>
      </w:r>
    </w:p>
    <w:p w14:paraId="6D4C945A" w14:textId="77777777" w:rsidR="00FC11DB" w:rsidRDefault="009344C5" w:rsidP="00E93651">
      <w:pPr>
        <w:pStyle w:val="NormalWeb"/>
        <w:rPr>
          <w:rFonts w:ascii="Times New Roman" w:hAnsi="Times New Roman" w:cs="Times New Roman"/>
          <w:sz w:val="19"/>
          <w:szCs w:val="19"/>
        </w:rPr>
      </w:pPr>
      <w:r>
        <w:rPr>
          <w:rFonts w:ascii="Times New Roman" w:hAnsi="Times New Roman" w:cs="Times New Roman"/>
          <w:sz w:val="19"/>
          <w:szCs w:val="19"/>
        </w:rPr>
        <w:br/>
        <w:t xml:space="preserve">A motion was made by Te Slaa and supported by Rankin to approve Resolution 071421C, 2021A GO Bond, a resolution authorizing the reimbursement of expenditures.  Roll call vote was as follows:  Ayes – </w:t>
      </w:r>
      <w:r w:rsidR="00FC11DB">
        <w:rPr>
          <w:rFonts w:ascii="Times New Roman" w:hAnsi="Times New Roman" w:cs="Times New Roman"/>
          <w:sz w:val="19"/>
          <w:szCs w:val="19"/>
        </w:rPr>
        <w:t>Emerick, Rankin, Te Slaa and Van Roekel.  Nays – none.  Mayor Moss declared the resolution adopted.</w:t>
      </w:r>
    </w:p>
    <w:p w14:paraId="24B2364F" w14:textId="77777777" w:rsidR="00FC11DB" w:rsidRDefault="00FC11DB" w:rsidP="00E93651">
      <w:pPr>
        <w:pStyle w:val="NormalWeb"/>
        <w:rPr>
          <w:rFonts w:ascii="Times New Roman" w:hAnsi="Times New Roman" w:cs="Times New Roman"/>
          <w:sz w:val="19"/>
          <w:szCs w:val="19"/>
        </w:rPr>
      </w:pPr>
    </w:p>
    <w:p w14:paraId="3BA430F8" w14:textId="758B8318" w:rsidR="009344C5" w:rsidRDefault="00FC11DB" w:rsidP="00E93651">
      <w:pPr>
        <w:pStyle w:val="NormalWeb"/>
        <w:rPr>
          <w:rFonts w:ascii="Times New Roman" w:hAnsi="Times New Roman" w:cs="Times New Roman"/>
          <w:sz w:val="19"/>
          <w:szCs w:val="19"/>
        </w:rPr>
      </w:pPr>
      <w:r>
        <w:rPr>
          <w:rFonts w:ascii="Times New Roman" w:hAnsi="Times New Roman" w:cs="Times New Roman"/>
          <w:sz w:val="19"/>
          <w:szCs w:val="19"/>
        </w:rPr>
        <w:t>A motion was made by Van Roekel and supported by Te Slaa to approve the Storefront Improvement Grant for The Grain House &amp; Home on Main.   Motion carried 3-0, Emerick abstained from the vote.</w:t>
      </w:r>
      <w:r w:rsidR="009344C5">
        <w:rPr>
          <w:rFonts w:ascii="Times New Roman" w:hAnsi="Times New Roman" w:cs="Times New Roman"/>
          <w:sz w:val="19"/>
          <w:szCs w:val="19"/>
        </w:rPr>
        <w:t xml:space="preserve">    </w:t>
      </w:r>
    </w:p>
    <w:p w14:paraId="427DFCA3" w14:textId="7651CEB4" w:rsidR="009344C5" w:rsidRDefault="009344C5" w:rsidP="00E93651">
      <w:pPr>
        <w:pStyle w:val="NormalWeb"/>
        <w:rPr>
          <w:rFonts w:ascii="Times New Roman" w:hAnsi="Times New Roman" w:cs="Times New Roman"/>
          <w:sz w:val="19"/>
          <w:szCs w:val="19"/>
        </w:rPr>
      </w:pPr>
    </w:p>
    <w:p w14:paraId="5AEEC5E9" w14:textId="3576EEB5" w:rsidR="0069495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None.</w:t>
      </w:r>
    </w:p>
    <w:p w14:paraId="2EB068DA" w14:textId="77777777" w:rsidR="00FC11DB" w:rsidRDefault="00FC11DB" w:rsidP="00E93651">
      <w:pPr>
        <w:pStyle w:val="NormalWeb"/>
        <w:rPr>
          <w:rFonts w:ascii="Times New Roman" w:hAnsi="Times New Roman" w:cs="Times New Roman"/>
          <w:sz w:val="19"/>
          <w:szCs w:val="19"/>
        </w:rPr>
      </w:pPr>
    </w:p>
    <w:p w14:paraId="09EAAA67" w14:textId="684B6013" w:rsidR="00FC11DB"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FC11DB">
        <w:rPr>
          <w:sz w:val="19"/>
          <w:szCs w:val="19"/>
        </w:rPr>
        <w:t xml:space="preserve">a </w:t>
      </w:r>
      <w:r w:rsidR="00DA27D2">
        <w:rPr>
          <w:sz w:val="19"/>
          <w:szCs w:val="19"/>
        </w:rPr>
        <w:t>b</w:t>
      </w:r>
      <w:r w:rsidR="0095090C">
        <w:rPr>
          <w:sz w:val="19"/>
          <w:szCs w:val="19"/>
        </w:rPr>
        <w:t>uilding permit</w:t>
      </w:r>
      <w:r w:rsidR="00D97375">
        <w:rPr>
          <w:sz w:val="19"/>
          <w:szCs w:val="19"/>
        </w:rPr>
        <w:t xml:space="preserve"> w</w:t>
      </w:r>
      <w:r w:rsidR="00FC11DB">
        <w:rPr>
          <w:sz w:val="19"/>
          <w:szCs w:val="19"/>
        </w:rPr>
        <w:t>as</w:t>
      </w:r>
      <w:r w:rsidR="00D97375">
        <w:rPr>
          <w:sz w:val="19"/>
          <w:szCs w:val="19"/>
        </w:rPr>
        <w:t xml:space="preserve"> given to </w:t>
      </w:r>
      <w:r w:rsidR="00FC11DB">
        <w:rPr>
          <w:sz w:val="19"/>
          <w:szCs w:val="19"/>
        </w:rPr>
        <w:t>Justin Van Schepen.</w:t>
      </w:r>
      <w:r w:rsidR="00AC71B2">
        <w:rPr>
          <w:sz w:val="19"/>
          <w:szCs w:val="19"/>
        </w:rPr>
        <w:t xml:space="preserve"> </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Collins noted </w:t>
      </w:r>
      <w:r w:rsidR="00FC11DB">
        <w:rPr>
          <w:sz w:val="19"/>
          <w:szCs w:val="19"/>
        </w:rPr>
        <w:t>that Chris Van Der Vliet will start as Street Superintendent on July 19</w:t>
      </w:r>
      <w:r w:rsidR="00FC11DB" w:rsidRPr="00FC11DB">
        <w:rPr>
          <w:sz w:val="19"/>
          <w:szCs w:val="19"/>
          <w:vertAlign w:val="superscript"/>
        </w:rPr>
        <w:t>th</w:t>
      </w:r>
      <w:r w:rsidR="00FC11DB">
        <w:rPr>
          <w:sz w:val="19"/>
          <w:szCs w:val="19"/>
        </w:rPr>
        <w:t>, he noted that Rob McAlpine will be going down to part time to allow time for his own business.  Collins will be meeting with a few property owners this week regarding sewer/storm sewer along Black Forest Road.  Co</w:t>
      </w:r>
      <w:r w:rsidR="009726CE">
        <w:rPr>
          <w:sz w:val="19"/>
          <w:szCs w:val="19"/>
        </w:rPr>
        <w:t>l</w:t>
      </w:r>
      <w:r w:rsidR="00FC11DB">
        <w:rPr>
          <w:sz w:val="19"/>
          <w:szCs w:val="19"/>
        </w:rPr>
        <w:t>lins attended the Hull meter building construction meeting at Lewis &amp; Clark RWS.  Collins attended the Open House for Habitat for Humanity.  Discussion was held regarding the water along Black Forest Road during heavy rains.  Collins and Van Roekel attended the ribbon cutting for ANEW Nutrition.  Collins noted the City is eligible for the American Rescue Plan Act, Collins noted that Bonestroo started the paperwork for this.  Discussion was held regarding chickens in town.  It was noted chickens are not allow</w:t>
      </w:r>
      <w:r w:rsidR="00914102">
        <w:rPr>
          <w:sz w:val="19"/>
          <w:szCs w:val="19"/>
        </w:rPr>
        <w:t>ed</w:t>
      </w:r>
      <w:r w:rsidR="00FC11DB">
        <w:rPr>
          <w:sz w:val="19"/>
          <w:szCs w:val="19"/>
        </w:rPr>
        <w:t xml:space="preserve"> within the city limits and Collins will be asking the homeowner to remove them if they are reported.</w:t>
      </w:r>
    </w:p>
    <w:p w14:paraId="7E7D2AA6" w14:textId="77777777" w:rsidR="00FC11DB" w:rsidRDefault="00FC11DB"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3ECB2E4" w14:textId="1E72576B" w:rsidR="00FC11DB"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w:t>
      </w:r>
      <w:r w:rsidR="00FC11DB">
        <w:rPr>
          <w:sz w:val="19"/>
          <w:szCs w:val="19"/>
        </w:rPr>
        <w:t xml:space="preserve">It was noted that PHD received the bid to construct the Westside Park Shelter Houses.  </w:t>
      </w:r>
      <w:r w:rsidR="00BF136C">
        <w:rPr>
          <w:sz w:val="19"/>
          <w:szCs w:val="19"/>
        </w:rPr>
        <w:t>Demolition</w:t>
      </w:r>
      <w:r w:rsidR="00FC11DB">
        <w:rPr>
          <w:sz w:val="19"/>
          <w:szCs w:val="19"/>
        </w:rPr>
        <w:t xml:space="preserve"> of the old ones will begin this week.</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26651693" w:rsidR="00C9171E" w:rsidRPr="00802F74" w:rsidRDefault="005B7C08" w:rsidP="005B7C08">
      <w:pPr>
        <w:tabs>
          <w:tab w:val="left" w:pos="2880"/>
        </w:tabs>
        <w:ind w:left="0"/>
        <w:rPr>
          <w:sz w:val="19"/>
          <w:szCs w:val="19"/>
        </w:rPr>
      </w:pPr>
      <w:r w:rsidRPr="00802F74">
        <w:rPr>
          <w:sz w:val="19"/>
          <w:szCs w:val="19"/>
        </w:rPr>
        <w:lastRenderedPageBreak/>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905EBC">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2C349668"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FC11DB">
        <w:rPr>
          <w:sz w:val="19"/>
          <w:szCs w:val="19"/>
        </w:rPr>
        <w:t>It was noted that Les Van Roekel will be joining the HIDC Board.</w:t>
      </w:r>
    </w:p>
    <w:p w14:paraId="3C6B0E13" w14:textId="77777777" w:rsidR="005B7C08" w:rsidRPr="00802F74" w:rsidRDefault="005B7C08" w:rsidP="005B7C08">
      <w:pPr>
        <w:tabs>
          <w:tab w:val="left" w:pos="2880"/>
        </w:tabs>
        <w:rPr>
          <w:sz w:val="19"/>
          <w:szCs w:val="19"/>
        </w:rPr>
      </w:pPr>
    </w:p>
    <w:p w14:paraId="67F05427" w14:textId="7E53DF05"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FC11DB">
        <w:rPr>
          <w:sz w:val="19"/>
          <w:szCs w:val="19"/>
        </w:rPr>
        <w:t>none.</w:t>
      </w:r>
    </w:p>
    <w:p w14:paraId="729FC50A" w14:textId="77777777" w:rsidR="00FC11DB" w:rsidRPr="00802F74" w:rsidRDefault="00FC11DB" w:rsidP="005B7C08">
      <w:pPr>
        <w:tabs>
          <w:tab w:val="left" w:pos="2880"/>
        </w:tabs>
        <w:ind w:left="0"/>
        <w:rPr>
          <w:sz w:val="19"/>
          <w:szCs w:val="19"/>
        </w:rPr>
      </w:pPr>
    </w:p>
    <w:p w14:paraId="14E71552" w14:textId="77777777" w:rsidR="00FC11DB"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w:t>
      </w:r>
      <w:r w:rsidR="00905EBC">
        <w:rPr>
          <w:sz w:val="19"/>
          <w:szCs w:val="19"/>
        </w:rPr>
        <w:t>n</w:t>
      </w:r>
      <w:r w:rsidR="001C5E15">
        <w:rPr>
          <w:sz w:val="19"/>
          <w:szCs w:val="19"/>
        </w:rPr>
        <w:t xml:space="preserve"> </w:t>
      </w:r>
      <w:r w:rsidR="00DD05B3">
        <w:rPr>
          <w:sz w:val="19"/>
          <w:szCs w:val="19"/>
        </w:rPr>
        <w:t>Ju</w:t>
      </w:r>
      <w:r w:rsidR="00DA27D2">
        <w:rPr>
          <w:sz w:val="19"/>
          <w:szCs w:val="19"/>
        </w:rPr>
        <w:t xml:space="preserve">ly </w:t>
      </w:r>
      <w:r w:rsidR="00FC11DB">
        <w:rPr>
          <w:sz w:val="19"/>
          <w:szCs w:val="19"/>
        </w:rPr>
        <w:t>26</w:t>
      </w:r>
      <w:r w:rsidR="00D3396E" w:rsidRPr="00DD05B3">
        <w:rPr>
          <w:sz w:val="19"/>
          <w:szCs w:val="19"/>
          <w:vertAlign w:val="superscript"/>
        </w:rPr>
        <w:t>th</w:t>
      </w:r>
      <w:r w:rsidR="00D3396E">
        <w:rPr>
          <w:sz w:val="19"/>
          <w:szCs w:val="19"/>
        </w:rPr>
        <w:t xml:space="preserve"> and</w:t>
      </w:r>
      <w:r w:rsidR="00905EBC">
        <w:rPr>
          <w:sz w:val="19"/>
          <w:szCs w:val="19"/>
        </w:rPr>
        <w:t xml:space="preserve"> </w:t>
      </w:r>
      <w:r w:rsidR="00FC11DB">
        <w:rPr>
          <w:sz w:val="19"/>
          <w:szCs w:val="19"/>
        </w:rPr>
        <w:t>August 9</w:t>
      </w:r>
      <w:r w:rsidR="00FC11DB" w:rsidRPr="00FC11DB">
        <w:rPr>
          <w:sz w:val="19"/>
          <w:szCs w:val="19"/>
          <w:vertAlign w:val="superscript"/>
        </w:rPr>
        <w:t>th</w:t>
      </w:r>
      <w:r w:rsidR="00FC11DB">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p>
    <w:p w14:paraId="4ABCAB04" w14:textId="56A0B171" w:rsidR="00B84FB4" w:rsidRDefault="00BD31B9" w:rsidP="00117F7C">
      <w:pPr>
        <w:tabs>
          <w:tab w:val="left" w:pos="2880"/>
        </w:tabs>
        <w:ind w:left="0"/>
        <w:rPr>
          <w:sz w:val="19"/>
          <w:szCs w:val="19"/>
        </w:rPr>
      </w:pPr>
      <w:r>
        <w:rPr>
          <w:sz w:val="19"/>
          <w:szCs w:val="19"/>
        </w:rPr>
        <w:t xml:space="preserve">The </w:t>
      </w:r>
      <w:r w:rsidR="00DA27D2">
        <w:rPr>
          <w:sz w:val="19"/>
          <w:szCs w:val="19"/>
        </w:rPr>
        <w:t xml:space="preserve">last </w:t>
      </w:r>
      <w:r>
        <w:rPr>
          <w:sz w:val="19"/>
          <w:szCs w:val="19"/>
        </w:rPr>
        <w:t>Zoning update meeting will be held on Ju</w:t>
      </w:r>
      <w:r w:rsidR="00315C1E">
        <w:rPr>
          <w:sz w:val="19"/>
          <w:szCs w:val="19"/>
        </w:rPr>
        <w:t xml:space="preserve">ly </w:t>
      </w:r>
      <w:r w:rsidR="00FC11DB">
        <w:rPr>
          <w:sz w:val="19"/>
          <w:szCs w:val="19"/>
        </w:rPr>
        <w:t>21</w:t>
      </w:r>
      <w:r>
        <w:rPr>
          <w:sz w:val="19"/>
          <w:szCs w:val="19"/>
        </w:rPr>
        <w:t xml:space="preserve">, 2021.  </w:t>
      </w:r>
      <w:r w:rsidR="00B84FB4">
        <w:rPr>
          <w:sz w:val="19"/>
          <w:szCs w:val="19"/>
        </w:rPr>
        <w:t>Rep. Randy Feenstra will be speaking at Kiwanis on August 19</w:t>
      </w:r>
      <w:r w:rsidR="00B84FB4" w:rsidRPr="00B84FB4">
        <w:rPr>
          <w:sz w:val="19"/>
          <w:szCs w:val="19"/>
          <w:vertAlign w:val="superscript"/>
        </w:rPr>
        <w:t>th</w:t>
      </w:r>
      <w:r w:rsidR="00B84FB4">
        <w:rPr>
          <w:sz w:val="19"/>
          <w:szCs w:val="19"/>
        </w:rPr>
        <w:t xml:space="preserve"> at 7 AM.</w:t>
      </w:r>
    </w:p>
    <w:p w14:paraId="7B2E825A" w14:textId="77777777" w:rsidR="00155121" w:rsidRDefault="00155121" w:rsidP="00117F7C">
      <w:pPr>
        <w:tabs>
          <w:tab w:val="left" w:pos="2880"/>
        </w:tabs>
        <w:ind w:left="0"/>
        <w:rPr>
          <w:sz w:val="19"/>
          <w:szCs w:val="19"/>
        </w:rPr>
      </w:pPr>
    </w:p>
    <w:p w14:paraId="109697AD" w14:textId="37690F19"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B84FB4">
        <w:rPr>
          <w:sz w:val="19"/>
          <w:szCs w:val="19"/>
        </w:rPr>
        <w:t>Emerick</w:t>
      </w:r>
      <w:r w:rsidR="00315C1E">
        <w:rPr>
          <w:sz w:val="19"/>
          <w:szCs w:val="19"/>
        </w:rPr>
        <w:t xml:space="preserve"> </w:t>
      </w:r>
      <w:r w:rsidR="004246C8" w:rsidRPr="00802F74">
        <w:rPr>
          <w:sz w:val="19"/>
          <w:szCs w:val="19"/>
        </w:rPr>
        <w:t xml:space="preserve">and supported by </w:t>
      </w:r>
      <w:r w:rsidR="00B84FB4">
        <w:rPr>
          <w:sz w:val="19"/>
          <w:szCs w:val="19"/>
        </w:rPr>
        <w:t>Te Slaa</w:t>
      </w:r>
      <w:r w:rsidR="004246C8" w:rsidRPr="00802F74">
        <w:rPr>
          <w:sz w:val="19"/>
          <w:szCs w:val="19"/>
        </w:rPr>
        <w:t xml:space="preserve"> to adjourn the meeting at</w:t>
      </w:r>
      <w:r w:rsidR="00EF6A23" w:rsidRPr="00802F74">
        <w:rPr>
          <w:sz w:val="19"/>
          <w:szCs w:val="19"/>
        </w:rPr>
        <w:t xml:space="preserve"> </w:t>
      </w:r>
      <w:r w:rsidR="00DA27D2">
        <w:rPr>
          <w:sz w:val="19"/>
          <w:szCs w:val="19"/>
        </w:rPr>
        <w:t>6:</w:t>
      </w:r>
      <w:r w:rsidR="00B84FB4">
        <w:rPr>
          <w:sz w:val="19"/>
          <w:szCs w:val="19"/>
        </w:rPr>
        <w:t>08</w:t>
      </w:r>
      <w:r w:rsidR="004246C8" w:rsidRPr="00802F74">
        <w:rPr>
          <w:sz w:val="19"/>
          <w:szCs w:val="19"/>
        </w:rPr>
        <w:t xml:space="preserve"> pm.  Motion carried </w:t>
      </w:r>
      <w:r w:rsidR="00B84FB4">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D52"/>
    <w:rsid w:val="00DE26AA"/>
    <w:rsid w:val="00DE697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5</cp:revision>
  <cp:lastPrinted>2021-07-13T11:27:00Z</cp:lastPrinted>
  <dcterms:created xsi:type="dcterms:W3CDTF">2021-07-13T11:23:00Z</dcterms:created>
  <dcterms:modified xsi:type="dcterms:W3CDTF">2021-07-13T13:07:00Z</dcterms:modified>
</cp:coreProperties>
</file>